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24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2106"/>
        <w:gridCol w:w="2508"/>
      </w:tblGrid>
      <w:tr w:rsidR="00842707" w:rsidRPr="00842707" w:rsidTr="008E396A">
        <w:tc>
          <w:tcPr>
            <w:tcW w:w="2546" w:type="pct"/>
          </w:tcPr>
          <w:p w:rsidR="00842707" w:rsidRPr="00C66ADD" w:rsidRDefault="00842707" w:rsidP="00842707">
            <w:pPr>
              <w:rPr>
                <w:b/>
                <w:szCs w:val="24"/>
              </w:rPr>
            </w:pPr>
            <w:r w:rsidRPr="00C66ADD">
              <w:rPr>
                <w:b/>
                <w:szCs w:val="24"/>
              </w:rPr>
              <w:t>Начальник: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>Каменск-</w:t>
            </w:r>
            <w:proofErr w:type="gramStart"/>
            <w:r w:rsidRPr="00C66ADD">
              <w:rPr>
                <w:szCs w:val="24"/>
              </w:rPr>
              <w:t>Уральского  Территориального</w:t>
            </w:r>
            <w:proofErr w:type="gramEnd"/>
            <w:r w:rsidRPr="00C66ADD">
              <w:rPr>
                <w:szCs w:val="24"/>
              </w:rPr>
              <w:t xml:space="preserve"> отдела Управления Федеральной службы 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 xml:space="preserve">по надзору в сфере защиты прав потребителей и благополучия человека 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 xml:space="preserve">по Свердловской области </w:t>
            </w:r>
          </w:p>
        </w:tc>
        <w:tc>
          <w:tcPr>
            <w:tcW w:w="1120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Cs w:val="24"/>
              </w:rPr>
            </w:pPr>
            <w:r w:rsidRPr="00C66ADD">
              <w:rPr>
                <w:b/>
                <w:color w:val="FFFFFF"/>
                <w:szCs w:val="24"/>
              </w:rPr>
              <w:t>(</w:t>
            </w:r>
            <w:proofErr w:type="spellStart"/>
            <w:r w:rsidRPr="00C66ADD">
              <w:rPr>
                <w:b/>
                <w:color w:val="FFFFFF"/>
                <w:szCs w:val="24"/>
              </w:rPr>
              <w:t>дписано</w:t>
            </w:r>
            <w:proofErr w:type="spellEnd"/>
            <w:r w:rsidRPr="00C66ADD">
              <w:rPr>
                <w:b/>
                <w:color w:val="FFFFFF"/>
                <w:szCs w:val="24"/>
              </w:rPr>
              <w:t>)</w:t>
            </w:r>
          </w:p>
          <w:p w:rsidR="00842707" w:rsidRPr="00C66ADD" w:rsidRDefault="00842707" w:rsidP="00842707">
            <w:pPr>
              <w:jc w:val="center"/>
              <w:rPr>
                <w:i/>
                <w:szCs w:val="16"/>
              </w:rPr>
            </w:pPr>
            <w:r w:rsidRPr="00C66ADD">
              <w:rPr>
                <w:i/>
                <w:szCs w:val="16"/>
              </w:rPr>
              <w:t>подпись</w:t>
            </w:r>
          </w:p>
        </w:tc>
        <w:tc>
          <w:tcPr>
            <w:tcW w:w="1334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szCs w:val="24"/>
              </w:rPr>
            </w:pPr>
            <w:r w:rsidRPr="00C66ADD">
              <w:rPr>
                <w:szCs w:val="24"/>
              </w:rPr>
              <w:t>Фефилов Сергей Анатольевич</w:t>
            </w:r>
          </w:p>
          <w:p w:rsidR="00842707" w:rsidRPr="00C66ADD" w:rsidRDefault="00842707" w:rsidP="00842707">
            <w:pPr>
              <w:pBdr>
                <w:bottom w:val="single" w:sz="6" w:space="1" w:color="auto"/>
              </w:pBdr>
              <w:jc w:val="center"/>
              <w:rPr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i/>
                <w:szCs w:val="16"/>
              </w:rPr>
            </w:pPr>
            <w:r w:rsidRPr="00C66ADD">
              <w:rPr>
                <w:i/>
                <w:szCs w:val="16"/>
              </w:rPr>
              <w:t>расшифровка  подписи</w:t>
            </w:r>
          </w:p>
        </w:tc>
      </w:tr>
      <w:tr w:rsidR="00842707" w:rsidRPr="00842707" w:rsidTr="008E396A">
        <w:tc>
          <w:tcPr>
            <w:tcW w:w="2546" w:type="pct"/>
          </w:tcPr>
          <w:p w:rsidR="00842707" w:rsidRPr="00C66ADD" w:rsidRDefault="00842707" w:rsidP="00842707">
            <w:pPr>
              <w:rPr>
                <w:b/>
                <w:szCs w:val="24"/>
              </w:rPr>
            </w:pPr>
          </w:p>
        </w:tc>
        <w:tc>
          <w:tcPr>
            <w:tcW w:w="1120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34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</w:tc>
      </w:tr>
      <w:tr w:rsidR="00842707" w:rsidRPr="00842707" w:rsidTr="008E396A">
        <w:tc>
          <w:tcPr>
            <w:tcW w:w="2546" w:type="pct"/>
          </w:tcPr>
          <w:p w:rsidR="00842707" w:rsidRPr="00C66ADD" w:rsidRDefault="00842707" w:rsidP="00842707">
            <w:pPr>
              <w:rPr>
                <w:b/>
                <w:szCs w:val="24"/>
              </w:rPr>
            </w:pPr>
            <w:r w:rsidRPr="00C66ADD">
              <w:rPr>
                <w:b/>
                <w:szCs w:val="24"/>
              </w:rPr>
              <w:t>Исполнитель: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 xml:space="preserve">специалист-эксперт  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>Каменск-Уральского ТО Управления Роспотребнадзора</w:t>
            </w:r>
            <w:r w:rsidR="008E396A" w:rsidRPr="00C66ADD">
              <w:rPr>
                <w:szCs w:val="24"/>
              </w:rPr>
              <w:t xml:space="preserve"> </w:t>
            </w:r>
            <w:r w:rsidRPr="00C66ADD">
              <w:rPr>
                <w:szCs w:val="24"/>
              </w:rPr>
              <w:t>по Свердловской области</w:t>
            </w:r>
          </w:p>
          <w:p w:rsidR="00842707" w:rsidRPr="00C66ADD" w:rsidRDefault="00842707" w:rsidP="00842707">
            <w:pPr>
              <w:rPr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42707" w:rsidRPr="00C66ADD" w:rsidRDefault="00842707" w:rsidP="00842707">
            <w:pPr>
              <w:jc w:val="center"/>
              <w:rPr>
                <w:szCs w:val="24"/>
              </w:rPr>
            </w:pPr>
            <w:r w:rsidRPr="00C66ADD">
              <w:rPr>
                <w:szCs w:val="24"/>
              </w:rPr>
              <w:t>Захарова М.А.</w:t>
            </w:r>
          </w:p>
        </w:tc>
        <w:tc>
          <w:tcPr>
            <w:tcW w:w="1334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C66ADD">
            <w:pPr>
              <w:jc w:val="center"/>
              <w:rPr>
                <w:szCs w:val="24"/>
              </w:rPr>
            </w:pPr>
            <w:r w:rsidRPr="00C66ADD">
              <w:rPr>
                <w:szCs w:val="24"/>
              </w:rPr>
              <w:t xml:space="preserve">8(3439) </w:t>
            </w:r>
            <w:r w:rsidR="00C66ADD">
              <w:rPr>
                <w:szCs w:val="24"/>
              </w:rPr>
              <w:t>37-08-06</w:t>
            </w:r>
          </w:p>
        </w:tc>
      </w:tr>
    </w:tbl>
    <w:p w:rsidR="00921C93" w:rsidRDefault="00921C93" w:rsidP="00921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C93" w:rsidRDefault="00921C93" w:rsidP="00921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C93" w:rsidRPr="00921C93" w:rsidRDefault="00932652" w:rsidP="00932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автошколы</w:t>
      </w:r>
      <w:r w:rsidR="0092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результаты надзора 2023 г.</w:t>
      </w:r>
    </w:p>
    <w:p w:rsidR="00921C93" w:rsidRDefault="00921C93" w:rsidP="00921C93">
      <w:pPr>
        <w:spacing w:after="0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93" w:rsidRDefault="00921C93" w:rsidP="00921C93">
      <w:pPr>
        <w:spacing w:after="0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г. в Роспотребнадзор поступило одно обращение с жалобой на автошколу. Потребитель оплата пересдачу экзамена, но в скором времени приняла решение пройти пересдачу в другой автошколе. Гражданка потребовала вернуть уплаченные денежные средства, но автошкола ответила отказом.</w:t>
      </w:r>
    </w:p>
    <w:p w:rsidR="00921C93" w:rsidRDefault="00921C93" w:rsidP="00921C93">
      <w:pPr>
        <w:spacing w:after="0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DE" w:rsidRDefault="00921C93" w:rsidP="00921C93">
      <w:pPr>
        <w:spacing w:after="0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жалобы установлено, что потребитель неверно </w:t>
      </w:r>
      <w:r w:rsidR="0093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ситуацию. Полагая, что вносит плату 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за пересдачу экзамена. Фактически же оплата была внесена за оформ</w:t>
      </w:r>
      <w:r w:rsidR="0093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для направления их в ГИБДД. Причиной конфликта</w:t>
      </w:r>
      <w:r w:rsidR="00932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</w:t>
      </w:r>
      <w:r w:rsidR="00932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то, что </w:t>
      </w:r>
      <w:r w:rsidR="00E2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сторонами не были </w:t>
      </w:r>
      <w:r w:rsidR="0093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</w:t>
      </w:r>
      <w:r w:rsidR="00E2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надлежащей форме </w:t>
      </w:r>
      <w:r w:rsidR="00932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 w:rsidR="00E2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 Договор об оказании платных образовательных услуг должен содержать всю необходимую информацию об услугах, чтобы потребитель четко и однозначно понимал, в какие правоотношения он вступает, за что именно платит.</w:t>
      </w:r>
    </w:p>
    <w:p w:rsidR="00E25FDE" w:rsidRDefault="00E25FDE" w:rsidP="00E25F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Автошколе вынесено предостережение о недопустимости нарушения прав потребителей.</w:t>
      </w:r>
    </w:p>
    <w:p w:rsidR="00E25FDE" w:rsidRDefault="00E25FDE" w:rsidP="00E25F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93" w:rsidRDefault="00932652" w:rsidP="00921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Роспотребнадзором проведены мероприятия без взаимодействия по Плану мероприятий Управления Роспотребнадзора по Свердловской области. </w:t>
      </w:r>
    </w:p>
    <w:p w:rsidR="00932652" w:rsidRDefault="00932652" w:rsidP="00921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мероприятий исследовалась информация для потребителей, предоставляемая в свободном доступе (вывеска, информационные стенды). Так на вывеске одной из автошкол информация предоставлялась не в полном объёме. После вынесения предостережения нарушение было устранено.</w:t>
      </w:r>
    </w:p>
    <w:p w:rsidR="00921C93" w:rsidRPr="00921C93" w:rsidRDefault="00921C93" w:rsidP="0092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C93" w:rsidRPr="00921C93" w:rsidSect="00BB40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4BB7"/>
    <w:multiLevelType w:val="hybridMultilevel"/>
    <w:tmpl w:val="0636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617D2"/>
    <w:multiLevelType w:val="hybridMultilevel"/>
    <w:tmpl w:val="F2AC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C7861"/>
    <w:multiLevelType w:val="hybridMultilevel"/>
    <w:tmpl w:val="E2429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3047B0"/>
    <w:multiLevelType w:val="hybridMultilevel"/>
    <w:tmpl w:val="CF9C3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302268"/>
    <w:multiLevelType w:val="hybridMultilevel"/>
    <w:tmpl w:val="3FBC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07"/>
    <w:rsid w:val="0005336C"/>
    <w:rsid w:val="00063412"/>
    <w:rsid w:val="0012115F"/>
    <w:rsid w:val="00140EF4"/>
    <w:rsid w:val="00232BF8"/>
    <w:rsid w:val="002640B4"/>
    <w:rsid w:val="003A5C2D"/>
    <w:rsid w:val="003B610D"/>
    <w:rsid w:val="00434B7D"/>
    <w:rsid w:val="00462707"/>
    <w:rsid w:val="0056754F"/>
    <w:rsid w:val="005D3746"/>
    <w:rsid w:val="005F1533"/>
    <w:rsid w:val="0066550C"/>
    <w:rsid w:val="00681895"/>
    <w:rsid w:val="0070679F"/>
    <w:rsid w:val="00753E04"/>
    <w:rsid w:val="00777719"/>
    <w:rsid w:val="00797946"/>
    <w:rsid w:val="007B573B"/>
    <w:rsid w:val="00842707"/>
    <w:rsid w:val="008E396A"/>
    <w:rsid w:val="008E41CF"/>
    <w:rsid w:val="00921C93"/>
    <w:rsid w:val="00932652"/>
    <w:rsid w:val="009545BC"/>
    <w:rsid w:val="00992B92"/>
    <w:rsid w:val="00B729D4"/>
    <w:rsid w:val="00B944BE"/>
    <w:rsid w:val="00BB4043"/>
    <w:rsid w:val="00C66ADD"/>
    <w:rsid w:val="00C74D85"/>
    <w:rsid w:val="00D7716E"/>
    <w:rsid w:val="00E25FDE"/>
    <w:rsid w:val="00EF1A68"/>
    <w:rsid w:val="00F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5BF6"/>
  <w15:chartTrackingRefBased/>
  <w15:docId w15:val="{8E0BAECB-7462-4D4A-8868-0BCFD7F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Мария Алексеевна</dc:creator>
  <cp:keywords/>
  <dc:description/>
  <cp:lastModifiedBy>Токарева Мария Алексеевна</cp:lastModifiedBy>
  <cp:revision>2</cp:revision>
  <cp:lastPrinted>2022-11-30T04:57:00Z</cp:lastPrinted>
  <dcterms:created xsi:type="dcterms:W3CDTF">2023-12-15T05:43:00Z</dcterms:created>
  <dcterms:modified xsi:type="dcterms:W3CDTF">2023-12-15T05:43:00Z</dcterms:modified>
</cp:coreProperties>
</file>